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6FA" w:rsidRPr="00EF3889" w:rsidRDefault="00DC56FA" w:rsidP="00DC56FA">
      <w:pPr>
        <w:bidi/>
        <w:jc w:val="left"/>
        <w:rPr>
          <w:rFonts w:asciiTheme="minorHAnsi" w:hAnsiTheme="minorHAnsi" w:cstheme="minorHAnsi"/>
          <w:szCs w:val="32"/>
          <w:rtl/>
        </w:rPr>
      </w:pPr>
      <w:r w:rsidRPr="00EF3889">
        <w:rPr>
          <w:rFonts w:asciiTheme="minorHAnsi" w:hAnsiTheme="minorHAnsi" w:cstheme="minorHAnsi"/>
          <w:szCs w:val="32"/>
          <w:rtl/>
        </w:rPr>
        <w:t xml:space="preserve">بسم الله الرحمن الرحيم  </w:t>
      </w:r>
    </w:p>
    <w:p w:rsidR="00DC56FA" w:rsidRPr="00EF3889" w:rsidRDefault="00DC56FA" w:rsidP="00DC56FA">
      <w:pPr>
        <w:bidi/>
        <w:jc w:val="left"/>
        <w:rPr>
          <w:rFonts w:asciiTheme="minorHAnsi" w:eastAsia="Times New Roman" w:hAnsiTheme="minorHAnsi" w:cstheme="minorHAnsi"/>
          <w:kern w:val="36"/>
          <w:szCs w:val="32"/>
          <w:rtl/>
        </w:rPr>
      </w:pPr>
      <w:r w:rsidRPr="00EF3889">
        <w:rPr>
          <w:rFonts w:asciiTheme="minorHAnsi" w:eastAsia="Times New Roman" w:hAnsiTheme="minorHAnsi" w:cstheme="minorHAnsi"/>
          <w:kern w:val="36"/>
          <w:szCs w:val="32"/>
          <w:rtl/>
        </w:rPr>
        <w:t>كل ما تريد معرفته عن السبورة الذكية</w:t>
      </w:r>
    </w:p>
    <w:p w:rsidR="00DC56FA" w:rsidRPr="00EF3889" w:rsidRDefault="00DC56FA" w:rsidP="00DC56FA">
      <w:pPr>
        <w:bidi/>
        <w:jc w:val="left"/>
        <w:rPr>
          <w:rFonts w:asciiTheme="minorHAnsi" w:hAnsiTheme="minorHAnsi" w:cstheme="minorHAnsi"/>
          <w:szCs w:val="32"/>
          <w:rtl/>
        </w:rPr>
      </w:pPr>
      <w:r w:rsidRPr="00EF3889">
        <w:rPr>
          <w:rFonts w:asciiTheme="minorHAnsi" w:hAnsiTheme="minorHAnsi" w:cstheme="minorHAnsi"/>
          <w:noProof/>
          <w:szCs w:val="32"/>
        </w:rPr>
        <w:drawing>
          <wp:inline distT="0" distB="0" distL="0" distR="0" wp14:anchorId="52F7F1F3" wp14:editId="0D09D82A">
            <wp:extent cx="2705100" cy="2028825"/>
            <wp:effectExtent l="0" t="0" r="0" b="9525"/>
            <wp:docPr id="1" name="صورة 1" descr="smartboard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tboard1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10513" cy="2032885"/>
                    </a:xfrm>
                    <a:prstGeom prst="rect">
                      <a:avLst/>
                    </a:prstGeom>
                    <a:noFill/>
                    <a:ln>
                      <a:noFill/>
                    </a:ln>
                  </pic:spPr>
                </pic:pic>
              </a:graphicData>
            </a:graphic>
          </wp:inline>
        </w:drawing>
      </w:r>
    </w:p>
    <w:p w:rsidR="00DC56FA" w:rsidRPr="00EF3889" w:rsidRDefault="00DC56FA" w:rsidP="00DC56FA">
      <w:pPr>
        <w:pStyle w:val="2"/>
        <w:bidi/>
        <w:jc w:val="left"/>
        <w:rPr>
          <w:rFonts w:asciiTheme="minorHAnsi" w:hAnsiTheme="minorHAnsi" w:cstheme="minorHAnsi"/>
          <w:sz w:val="32"/>
          <w:szCs w:val="32"/>
        </w:rPr>
      </w:pPr>
      <w:r w:rsidRPr="00EF3889">
        <w:rPr>
          <w:rStyle w:val="a3"/>
          <w:rFonts w:asciiTheme="minorHAnsi" w:hAnsiTheme="minorHAnsi" w:cstheme="minorHAnsi"/>
          <w:sz w:val="32"/>
          <w:szCs w:val="32"/>
          <w:rtl/>
        </w:rPr>
        <w:t>السبورة الذكية</w:t>
      </w:r>
      <w:r w:rsidRPr="00EF3889">
        <w:rPr>
          <w:rStyle w:val="a3"/>
          <w:rFonts w:asciiTheme="minorHAnsi" w:hAnsiTheme="minorHAnsi" w:cstheme="minorHAnsi"/>
          <w:sz w:val="32"/>
          <w:szCs w:val="32"/>
        </w:rPr>
        <w:t xml:space="preserve">      smart </w:t>
      </w:r>
      <w:bookmarkStart w:id="0" w:name="_GoBack"/>
      <w:bookmarkEnd w:id="0"/>
      <w:r w:rsidRPr="00EF3889">
        <w:rPr>
          <w:rStyle w:val="a3"/>
          <w:rFonts w:asciiTheme="minorHAnsi" w:hAnsiTheme="minorHAnsi" w:cstheme="minorHAnsi"/>
          <w:sz w:val="32"/>
          <w:szCs w:val="32"/>
        </w:rPr>
        <w:t>board</w:t>
      </w:r>
    </w:p>
    <w:p w:rsidR="00DC56FA" w:rsidRPr="00EF3889" w:rsidRDefault="00DC56FA" w:rsidP="00DC56FA">
      <w:pPr>
        <w:pStyle w:val="a4"/>
        <w:bidi/>
        <w:rPr>
          <w:rFonts w:asciiTheme="minorHAnsi" w:hAnsiTheme="minorHAnsi" w:cstheme="minorHAnsi"/>
          <w:sz w:val="32"/>
          <w:szCs w:val="32"/>
        </w:rPr>
      </w:pPr>
      <w:r w:rsidRPr="00EF3889">
        <w:rPr>
          <w:rFonts w:asciiTheme="minorHAnsi" w:hAnsiTheme="minorHAnsi" w:cstheme="minorHAnsi"/>
          <w:sz w:val="32"/>
          <w:szCs w:val="32"/>
        </w:rPr>
        <w:t> </w:t>
      </w:r>
    </w:p>
    <w:p w:rsidR="00DC56FA" w:rsidRPr="00EF3889" w:rsidRDefault="00DC56FA" w:rsidP="00DC56FA">
      <w:pPr>
        <w:pStyle w:val="2"/>
        <w:bidi/>
        <w:jc w:val="left"/>
        <w:rPr>
          <w:rFonts w:asciiTheme="minorHAnsi" w:hAnsiTheme="minorHAnsi" w:cstheme="minorHAnsi"/>
          <w:sz w:val="32"/>
          <w:szCs w:val="32"/>
        </w:rPr>
      </w:pPr>
      <w:r w:rsidRPr="00EF3889">
        <w:rPr>
          <w:rStyle w:val="a3"/>
          <w:rFonts w:asciiTheme="minorHAnsi" w:hAnsiTheme="minorHAnsi" w:cstheme="minorHAnsi"/>
          <w:sz w:val="32"/>
          <w:szCs w:val="32"/>
        </w:rPr>
        <w:t xml:space="preserve">    </w:t>
      </w:r>
      <w:r w:rsidRPr="00EF3889">
        <w:rPr>
          <w:rStyle w:val="a3"/>
          <w:rFonts w:asciiTheme="minorHAnsi" w:hAnsiTheme="minorHAnsi" w:cstheme="minorHAnsi"/>
          <w:sz w:val="32"/>
          <w:szCs w:val="32"/>
          <w:rtl/>
        </w:rPr>
        <w:t xml:space="preserve">هي مجرد وسيلة من الوسائل الحديثة المهمة في التعليم وليست الأساس فالأساس هو </w:t>
      </w:r>
      <w:proofErr w:type="gramStart"/>
      <w:r w:rsidRPr="00EF3889">
        <w:rPr>
          <w:rStyle w:val="a3"/>
          <w:rFonts w:asciiTheme="minorHAnsi" w:hAnsiTheme="minorHAnsi" w:cstheme="minorHAnsi"/>
          <w:sz w:val="32"/>
          <w:szCs w:val="32"/>
          <w:rtl/>
        </w:rPr>
        <w:t>المعلم  ولا</w:t>
      </w:r>
      <w:proofErr w:type="gramEnd"/>
      <w:r w:rsidRPr="00EF3889">
        <w:rPr>
          <w:rStyle w:val="a3"/>
          <w:rFonts w:asciiTheme="minorHAnsi" w:hAnsiTheme="minorHAnsi" w:cstheme="minorHAnsi"/>
          <w:sz w:val="32"/>
          <w:szCs w:val="32"/>
          <w:rtl/>
        </w:rPr>
        <w:t xml:space="preserve"> يمكن تقييم المعلم في المقابلات على أساسها فإذا كان المعلم ذو طموح وعنده القدرة على مواكبة التقدم التكنولوجي فيمكننا عمل دورة تدريبية له على كيفية استخدامها ومن هنا يمكننا أن نقول أنها مهمة لذوي الاحتياجات الخاصة وصعوبات التعلم والتوحد وأطياف </w:t>
      </w:r>
      <w:r>
        <w:rPr>
          <w:rStyle w:val="a3"/>
          <w:rFonts w:asciiTheme="minorHAnsi" w:hAnsiTheme="minorHAnsi" w:cstheme="minorHAnsi" w:hint="cs"/>
          <w:sz w:val="32"/>
          <w:szCs w:val="32"/>
          <w:rtl/>
        </w:rPr>
        <w:t>ا</w:t>
      </w:r>
      <w:r w:rsidRPr="00EF3889">
        <w:rPr>
          <w:rStyle w:val="a3"/>
          <w:rFonts w:asciiTheme="minorHAnsi" w:hAnsiTheme="minorHAnsi" w:cstheme="minorHAnsi"/>
          <w:sz w:val="32"/>
          <w:szCs w:val="32"/>
          <w:rtl/>
        </w:rPr>
        <w:t xml:space="preserve">لتوحد </w:t>
      </w:r>
      <w:r w:rsidRPr="00EF3889">
        <w:rPr>
          <w:rStyle w:val="a3"/>
          <w:rFonts w:asciiTheme="minorHAnsi" w:hAnsiTheme="minorHAnsi" w:cstheme="minorHAnsi"/>
          <w:sz w:val="32"/>
          <w:szCs w:val="32"/>
        </w:rPr>
        <w:t> </w:t>
      </w:r>
      <w:r w:rsidRPr="00EF3889">
        <w:rPr>
          <w:rStyle w:val="a3"/>
          <w:rFonts w:asciiTheme="minorHAnsi" w:hAnsiTheme="minorHAnsi" w:cstheme="minorHAnsi"/>
          <w:sz w:val="32"/>
          <w:szCs w:val="32"/>
          <w:rtl/>
        </w:rPr>
        <w:t>ومتلازمة داون</w:t>
      </w:r>
    </w:p>
    <w:p w:rsidR="00DC56FA" w:rsidRPr="00EF3889" w:rsidRDefault="00DC56FA" w:rsidP="00DC56FA">
      <w:pPr>
        <w:pStyle w:val="a4"/>
        <w:bidi/>
        <w:rPr>
          <w:rFonts w:asciiTheme="minorHAnsi" w:hAnsiTheme="minorHAnsi" w:cstheme="minorHAnsi"/>
          <w:sz w:val="32"/>
          <w:szCs w:val="32"/>
        </w:rPr>
      </w:pPr>
      <w:r w:rsidRPr="00EF3889">
        <w:rPr>
          <w:rStyle w:val="a3"/>
          <w:rFonts w:asciiTheme="minorHAnsi" w:hAnsiTheme="minorHAnsi" w:cstheme="minorHAnsi"/>
          <w:sz w:val="32"/>
          <w:szCs w:val="32"/>
          <w:rtl/>
        </w:rPr>
        <w:t>الاستخدامات الحديثة للفصول التفاعلية والتركيز على طريقة تفعيل السبورة التفاعلية</w:t>
      </w:r>
    </w:p>
    <w:p w:rsidR="00DC56FA" w:rsidRPr="00EF3889" w:rsidRDefault="00DC56FA" w:rsidP="00DC56FA">
      <w:pPr>
        <w:pStyle w:val="2"/>
        <w:bidi/>
        <w:jc w:val="left"/>
        <w:rPr>
          <w:rFonts w:asciiTheme="minorHAnsi" w:hAnsiTheme="minorHAnsi" w:cstheme="minorHAnsi"/>
          <w:sz w:val="32"/>
          <w:szCs w:val="32"/>
        </w:rPr>
      </w:pPr>
      <w:r w:rsidRPr="00EF3889">
        <w:rPr>
          <w:rStyle w:val="a3"/>
          <w:rFonts w:asciiTheme="minorHAnsi" w:hAnsiTheme="minorHAnsi" w:cstheme="minorHAnsi"/>
          <w:sz w:val="32"/>
          <w:szCs w:val="32"/>
          <w:rtl/>
        </w:rPr>
        <w:t xml:space="preserve">أهم نقاط </w:t>
      </w:r>
      <w:proofErr w:type="gramStart"/>
      <w:r w:rsidRPr="00EF3889">
        <w:rPr>
          <w:rStyle w:val="a3"/>
          <w:rFonts w:asciiTheme="minorHAnsi" w:hAnsiTheme="minorHAnsi" w:cstheme="minorHAnsi"/>
          <w:sz w:val="32"/>
          <w:szCs w:val="32"/>
          <w:rtl/>
        </w:rPr>
        <w:t>المقالة</w:t>
      </w:r>
      <w:r w:rsidRPr="00EF3889">
        <w:rPr>
          <w:rStyle w:val="a3"/>
          <w:rFonts w:asciiTheme="minorHAnsi" w:hAnsiTheme="minorHAnsi" w:cstheme="minorHAnsi"/>
          <w:sz w:val="32"/>
          <w:szCs w:val="32"/>
        </w:rPr>
        <w:t xml:space="preserve"> :</w:t>
      </w:r>
      <w:proofErr w:type="gramEnd"/>
    </w:p>
    <w:p w:rsidR="00DC56FA" w:rsidRDefault="00DC56FA" w:rsidP="00DC56FA">
      <w:pPr>
        <w:pStyle w:val="a4"/>
        <w:bidi/>
        <w:rPr>
          <w:rStyle w:val="a3"/>
          <w:rFonts w:asciiTheme="minorHAnsi" w:hAnsiTheme="minorHAnsi" w:cstheme="minorHAnsi"/>
          <w:sz w:val="32"/>
          <w:szCs w:val="32"/>
        </w:rPr>
      </w:pPr>
      <w:r w:rsidRPr="00EF3889">
        <w:rPr>
          <w:rFonts w:asciiTheme="minorHAnsi" w:hAnsiTheme="minorHAnsi" w:cstheme="minorHAnsi"/>
          <w:sz w:val="32"/>
          <w:szCs w:val="32"/>
        </w:rPr>
        <w:t> </w:t>
      </w:r>
      <w:r w:rsidRPr="00EF3889">
        <w:rPr>
          <w:rStyle w:val="a3"/>
          <w:rFonts w:asciiTheme="minorHAnsi" w:hAnsiTheme="minorHAnsi" w:cstheme="minorHAnsi"/>
          <w:sz w:val="32"/>
          <w:szCs w:val="32"/>
        </w:rPr>
        <w:t xml:space="preserve">  </w:t>
      </w:r>
      <w:r w:rsidRPr="00EF3889">
        <w:rPr>
          <w:rStyle w:val="a3"/>
          <w:rFonts w:asciiTheme="minorHAnsi" w:hAnsiTheme="minorHAnsi" w:cstheme="minorHAnsi"/>
          <w:sz w:val="32"/>
          <w:szCs w:val="32"/>
          <w:rtl/>
        </w:rPr>
        <w:t>تعريف اللوحة التفاعلية</w:t>
      </w:r>
    </w:p>
    <w:p w:rsidR="00DC56FA" w:rsidRPr="00DC56FA" w:rsidRDefault="00DC56FA" w:rsidP="00DC56FA">
      <w:pPr>
        <w:pStyle w:val="a4"/>
        <w:bidi/>
        <w:rPr>
          <w:rFonts w:asciiTheme="minorHAnsi" w:hAnsiTheme="minorHAnsi" w:cstheme="minorHAnsi"/>
          <w:szCs w:val="32"/>
        </w:rPr>
      </w:pPr>
      <w:r w:rsidRPr="00DC56FA">
        <w:rPr>
          <w:rFonts w:asciiTheme="minorHAnsi" w:hAnsiTheme="minorHAnsi" w:cstheme="minorHAnsi"/>
          <w:b/>
          <w:bCs/>
          <w:szCs w:val="32"/>
          <w:rtl/>
        </w:rPr>
        <w:t>مكونات اللوحة التفاعلية</w:t>
      </w:r>
    </w:p>
    <w:p w:rsidR="00DC56FA" w:rsidRPr="00DC56FA" w:rsidRDefault="00DC56FA" w:rsidP="00DC56FA">
      <w:pPr>
        <w:pStyle w:val="a4"/>
        <w:bidi/>
        <w:rPr>
          <w:rFonts w:asciiTheme="minorHAnsi" w:hAnsiTheme="minorHAnsi" w:cstheme="minorHAnsi"/>
          <w:szCs w:val="32"/>
        </w:rPr>
      </w:pPr>
      <w:r w:rsidRPr="00DC56FA">
        <w:rPr>
          <w:rFonts w:asciiTheme="minorHAnsi" w:hAnsiTheme="minorHAnsi" w:cstheme="minorHAnsi"/>
          <w:b/>
          <w:bCs/>
          <w:szCs w:val="32"/>
        </w:rPr>
        <w:t xml:space="preserve">  </w:t>
      </w:r>
      <w:r w:rsidRPr="00DC56FA">
        <w:rPr>
          <w:rFonts w:asciiTheme="minorHAnsi" w:hAnsiTheme="minorHAnsi" w:cstheme="minorHAnsi"/>
          <w:b/>
          <w:bCs/>
          <w:szCs w:val="32"/>
          <w:rtl/>
        </w:rPr>
        <w:t xml:space="preserve">البرامج التي تشتمل عليها اللوحة التفاعلية عند تحميلها على جهاز </w:t>
      </w:r>
      <w:proofErr w:type="gramStart"/>
      <w:r w:rsidRPr="00DC56FA">
        <w:rPr>
          <w:rFonts w:asciiTheme="minorHAnsi" w:hAnsiTheme="minorHAnsi" w:cstheme="minorHAnsi"/>
          <w:b/>
          <w:bCs/>
          <w:szCs w:val="32"/>
          <w:rtl/>
        </w:rPr>
        <w:t>الكمبيوتر</w:t>
      </w:r>
      <w:r w:rsidRPr="00DC56FA">
        <w:rPr>
          <w:rFonts w:asciiTheme="minorHAnsi" w:hAnsiTheme="minorHAnsi" w:cstheme="minorHAnsi"/>
          <w:b/>
          <w:bCs/>
          <w:szCs w:val="32"/>
        </w:rPr>
        <w:t xml:space="preserve"> :</w:t>
      </w:r>
      <w:proofErr w:type="gramEnd"/>
    </w:p>
    <w:p w:rsidR="00DC56FA" w:rsidRPr="00DC56FA" w:rsidRDefault="00DC56FA" w:rsidP="00DC56FA">
      <w:pPr>
        <w:pStyle w:val="a4"/>
        <w:bidi/>
        <w:rPr>
          <w:rFonts w:asciiTheme="minorHAnsi" w:hAnsiTheme="minorHAnsi" w:cstheme="minorHAnsi"/>
          <w:szCs w:val="32"/>
        </w:rPr>
      </w:pPr>
      <w:r w:rsidRPr="00DC56FA">
        <w:rPr>
          <w:rFonts w:asciiTheme="minorHAnsi" w:hAnsiTheme="minorHAnsi" w:cstheme="minorHAnsi"/>
          <w:b/>
          <w:bCs/>
          <w:szCs w:val="32"/>
        </w:rPr>
        <w:t xml:space="preserve">  </w:t>
      </w:r>
      <w:r w:rsidRPr="00DC56FA">
        <w:rPr>
          <w:rFonts w:asciiTheme="minorHAnsi" w:hAnsiTheme="minorHAnsi" w:cstheme="minorHAnsi"/>
          <w:b/>
          <w:bCs/>
          <w:szCs w:val="32"/>
          <w:rtl/>
        </w:rPr>
        <w:t>تطبيقات الكمبيوتر التي يمكن استخدامها مع اللوحة التفاعلية</w:t>
      </w:r>
    </w:p>
    <w:p w:rsidR="00DC56FA" w:rsidRPr="00DC56FA" w:rsidRDefault="00DC56FA" w:rsidP="00DC56FA">
      <w:pPr>
        <w:pStyle w:val="a4"/>
        <w:bidi/>
        <w:rPr>
          <w:rFonts w:asciiTheme="minorHAnsi" w:hAnsiTheme="minorHAnsi" w:cstheme="minorHAnsi"/>
          <w:sz w:val="32"/>
          <w:szCs w:val="32"/>
        </w:rPr>
      </w:pPr>
    </w:p>
    <w:p w:rsidR="00DC56FA" w:rsidRPr="00EF3889" w:rsidRDefault="00DC56FA" w:rsidP="00DC56FA">
      <w:pPr>
        <w:pStyle w:val="2"/>
        <w:bidi/>
        <w:jc w:val="left"/>
        <w:rPr>
          <w:rFonts w:asciiTheme="minorHAnsi" w:hAnsiTheme="minorHAnsi" w:cstheme="minorHAnsi"/>
          <w:sz w:val="32"/>
          <w:szCs w:val="32"/>
        </w:rPr>
      </w:pPr>
      <w:r w:rsidRPr="00EF3889">
        <w:rPr>
          <w:rStyle w:val="a3"/>
          <w:rFonts w:asciiTheme="minorHAnsi" w:hAnsiTheme="minorHAnsi" w:cstheme="minorHAnsi"/>
          <w:sz w:val="32"/>
          <w:szCs w:val="32"/>
        </w:rPr>
        <w:lastRenderedPageBreak/>
        <w:t xml:space="preserve">    </w:t>
      </w:r>
      <w:r w:rsidRPr="00EF3889">
        <w:rPr>
          <w:rStyle w:val="a3"/>
          <w:rFonts w:asciiTheme="minorHAnsi" w:hAnsiTheme="minorHAnsi" w:cstheme="minorHAnsi"/>
          <w:sz w:val="32"/>
          <w:szCs w:val="32"/>
          <w:rtl/>
        </w:rPr>
        <w:t>كيفية عمل السبورة التفاعلية</w:t>
      </w:r>
    </w:p>
    <w:p w:rsidR="00DC56FA" w:rsidRPr="00EF3889" w:rsidRDefault="00DC56FA" w:rsidP="00DC56FA">
      <w:pPr>
        <w:pStyle w:val="2"/>
        <w:bidi/>
        <w:jc w:val="left"/>
        <w:rPr>
          <w:rFonts w:asciiTheme="minorHAnsi" w:hAnsiTheme="minorHAnsi" w:cstheme="minorHAnsi"/>
          <w:sz w:val="32"/>
          <w:szCs w:val="32"/>
        </w:rPr>
      </w:pPr>
      <w:r w:rsidRPr="00EF3889">
        <w:rPr>
          <w:rStyle w:val="a3"/>
          <w:rFonts w:asciiTheme="minorHAnsi" w:hAnsiTheme="minorHAnsi" w:cstheme="minorHAnsi"/>
          <w:sz w:val="32"/>
          <w:szCs w:val="32"/>
        </w:rPr>
        <w:t xml:space="preserve">  </w:t>
      </w:r>
      <w:r w:rsidRPr="00EF3889">
        <w:rPr>
          <w:rStyle w:val="a3"/>
          <w:rFonts w:asciiTheme="minorHAnsi" w:hAnsiTheme="minorHAnsi" w:cstheme="minorHAnsi"/>
          <w:sz w:val="32"/>
          <w:szCs w:val="32"/>
          <w:rtl/>
        </w:rPr>
        <w:t>أهم مميزات استخدام اللوحة التفاعلية</w:t>
      </w:r>
    </w:p>
    <w:p w:rsidR="00DC56FA" w:rsidRPr="00EF3889" w:rsidRDefault="00DC56FA" w:rsidP="00DC56FA">
      <w:pPr>
        <w:pStyle w:val="2"/>
        <w:bidi/>
        <w:jc w:val="left"/>
        <w:rPr>
          <w:rFonts w:asciiTheme="minorHAnsi" w:hAnsiTheme="minorHAnsi" w:cstheme="minorHAnsi"/>
          <w:sz w:val="32"/>
          <w:szCs w:val="32"/>
        </w:rPr>
      </w:pPr>
      <w:r w:rsidRPr="00EF3889">
        <w:rPr>
          <w:rStyle w:val="a3"/>
          <w:rFonts w:asciiTheme="minorHAnsi" w:hAnsiTheme="minorHAnsi" w:cstheme="minorHAnsi"/>
          <w:sz w:val="32"/>
          <w:szCs w:val="32"/>
        </w:rPr>
        <w:t> </w:t>
      </w:r>
      <w:r w:rsidRPr="00EF3889">
        <w:rPr>
          <w:rStyle w:val="a3"/>
          <w:rFonts w:asciiTheme="minorHAnsi" w:hAnsiTheme="minorHAnsi" w:cstheme="minorHAnsi"/>
          <w:sz w:val="32"/>
          <w:szCs w:val="32"/>
          <w:rtl/>
        </w:rPr>
        <w:t>ملاحظات مهمة في استخدام السبورة الذكية</w:t>
      </w:r>
    </w:p>
    <w:p w:rsidR="00DC56FA" w:rsidRPr="00EF3889" w:rsidRDefault="00DC56FA" w:rsidP="00DC56FA">
      <w:pPr>
        <w:pStyle w:val="2"/>
        <w:bidi/>
        <w:jc w:val="left"/>
        <w:rPr>
          <w:rFonts w:asciiTheme="minorHAnsi" w:hAnsiTheme="minorHAnsi" w:cstheme="minorHAnsi"/>
          <w:sz w:val="32"/>
          <w:szCs w:val="32"/>
        </w:rPr>
      </w:pPr>
      <w:r w:rsidRPr="00EF3889">
        <w:rPr>
          <w:rStyle w:val="a3"/>
          <w:rFonts w:asciiTheme="minorHAnsi" w:hAnsiTheme="minorHAnsi" w:cstheme="minorHAnsi"/>
          <w:sz w:val="32"/>
          <w:szCs w:val="32"/>
        </w:rPr>
        <w:t> </w:t>
      </w:r>
      <w:r w:rsidRPr="00EF3889">
        <w:rPr>
          <w:rStyle w:val="a3"/>
          <w:rFonts w:asciiTheme="minorHAnsi" w:hAnsiTheme="minorHAnsi" w:cstheme="minorHAnsi"/>
          <w:sz w:val="32"/>
          <w:szCs w:val="32"/>
          <w:rtl/>
        </w:rPr>
        <w:t>نصائح أمان للمعلمين والمعلمات عند التعامل مع اللوحة الذكية</w:t>
      </w:r>
    </w:p>
    <w:p w:rsidR="00DC56FA" w:rsidRDefault="00DC56FA" w:rsidP="00DC56FA">
      <w:pPr>
        <w:pStyle w:val="2"/>
        <w:bidi/>
        <w:jc w:val="left"/>
        <w:rPr>
          <w:rFonts w:asciiTheme="minorHAnsi" w:hAnsiTheme="minorHAnsi" w:cstheme="minorHAnsi"/>
          <w:sz w:val="32"/>
          <w:szCs w:val="32"/>
          <w:rtl/>
        </w:rPr>
      </w:pPr>
      <w:r w:rsidRPr="00EF3889">
        <w:rPr>
          <w:rStyle w:val="a3"/>
          <w:rFonts w:asciiTheme="minorHAnsi" w:hAnsiTheme="minorHAnsi" w:cstheme="minorHAnsi"/>
          <w:sz w:val="32"/>
          <w:szCs w:val="32"/>
        </w:rPr>
        <w:t> </w:t>
      </w:r>
      <w:r w:rsidRPr="00EF3889">
        <w:rPr>
          <w:rStyle w:val="a3"/>
          <w:rFonts w:asciiTheme="minorHAnsi" w:hAnsiTheme="minorHAnsi" w:cstheme="minorHAnsi"/>
          <w:sz w:val="32"/>
          <w:szCs w:val="32"/>
          <w:rtl/>
        </w:rPr>
        <w:t xml:space="preserve">تشغيل اللوحة التفاعلية </w:t>
      </w:r>
      <w:proofErr w:type="gramStart"/>
      <w:r w:rsidRPr="00EF3889">
        <w:rPr>
          <w:rStyle w:val="a3"/>
          <w:rFonts w:asciiTheme="minorHAnsi" w:hAnsiTheme="minorHAnsi" w:cstheme="minorHAnsi"/>
          <w:sz w:val="32"/>
          <w:szCs w:val="32"/>
          <w:rtl/>
        </w:rPr>
        <w:t>و الإجراءات</w:t>
      </w:r>
      <w:proofErr w:type="gramEnd"/>
      <w:r w:rsidRPr="00EF3889">
        <w:rPr>
          <w:rStyle w:val="a3"/>
          <w:rFonts w:asciiTheme="minorHAnsi" w:hAnsiTheme="minorHAnsi" w:cstheme="minorHAnsi"/>
          <w:sz w:val="32"/>
          <w:szCs w:val="32"/>
          <w:rtl/>
        </w:rPr>
        <w:t xml:space="preserve"> الوقائية</w:t>
      </w:r>
    </w:p>
    <w:p w:rsidR="00DC56FA" w:rsidRPr="00EF3889" w:rsidRDefault="00DC56FA" w:rsidP="00DC56FA">
      <w:pPr>
        <w:pStyle w:val="2"/>
        <w:bidi/>
        <w:jc w:val="left"/>
        <w:rPr>
          <w:rFonts w:asciiTheme="minorHAnsi" w:hAnsiTheme="minorHAnsi" w:cstheme="minorHAnsi"/>
          <w:sz w:val="32"/>
          <w:szCs w:val="32"/>
        </w:rPr>
      </w:pPr>
      <w:bookmarkStart w:id="1" w:name="more"/>
      <w:bookmarkEnd w:id="1"/>
      <w:r w:rsidRPr="00EF3889">
        <w:rPr>
          <w:rStyle w:val="a3"/>
          <w:rFonts w:asciiTheme="minorHAnsi" w:hAnsiTheme="minorHAnsi" w:cstheme="minorHAnsi"/>
          <w:sz w:val="32"/>
          <w:szCs w:val="32"/>
          <w:rtl/>
        </w:rPr>
        <w:t>تعريف اللوحة التفاعلية</w:t>
      </w:r>
    </w:p>
    <w:p w:rsidR="00DC56FA" w:rsidRPr="00EF3889" w:rsidRDefault="00DC56FA" w:rsidP="00DC56FA">
      <w:pPr>
        <w:pStyle w:val="2"/>
        <w:bidi/>
        <w:jc w:val="left"/>
        <w:rPr>
          <w:rFonts w:asciiTheme="minorHAnsi" w:hAnsiTheme="minorHAnsi" w:cstheme="minorHAnsi"/>
          <w:sz w:val="32"/>
          <w:szCs w:val="32"/>
        </w:rPr>
      </w:pPr>
      <w:r w:rsidRPr="00EF3889">
        <w:rPr>
          <w:rStyle w:val="a3"/>
          <w:rFonts w:asciiTheme="minorHAnsi" w:hAnsiTheme="minorHAnsi" w:cstheme="minorHAnsi"/>
          <w:sz w:val="32"/>
          <w:szCs w:val="32"/>
          <w:rtl/>
        </w:rPr>
        <w:t xml:space="preserve">السبورة الذكية عبارة عن سبورة وهي موصله بالحاسب الآلي تشبه الشاشة التي تعرض عليها الداتا شو ولكن الشاشة تعمل </w:t>
      </w:r>
      <w:proofErr w:type="spellStart"/>
      <w:proofErr w:type="gramStart"/>
      <w:r w:rsidRPr="00EF3889">
        <w:rPr>
          <w:rStyle w:val="a3"/>
          <w:rFonts w:asciiTheme="minorHAnsi" w:hAnsiTheme="minorHAnsi" w:cstheme="minorHAnsi"/>
          <w:sz w:val="32"/>
          <w:szCs w:val="32"/>
          <w:rtl/>
        </w:rPr>
        <w:t>باللمس،ويتم</w:t>
      </w:r>
      <w:proofErr w:type="spellEnd"/>
      <w:proofErr w:type="gramEnd"/>
      <w:r w:rsidRPr="00EF3889">
        <w:rPr>
          <w:rStyle w:val="a3"/>
          <w:rFonts w:asciiTheme="minorHAnsi" w:hAnsiTheme="minorHAnsi" w:cstheme="minorHAnsi"/>
          <w:sz w:val="32"/>
          <w:szCs w:val="32"/>
          <w:rtl/>
        </w:rPr>
        <w:t xml:space="preserve"> التحكم بالحاسب عن طريق هذه السبورة وهي عبارة عن سطح مكتب للحاسب. و تغني عن البروجكتر وغيرها لم يترك الحاسب وتكنولوجيا المعلومات شيئا إلا وأضفي عليه لمسات من التحديث والتغيير‏..‏ فبعد سنوات طويلة من استخدامها داخل الفصول‏..‏ آن للسبورة التقليدية والطباشير أن تحال للتقاعد‏,‏ فقد ظهرت أخيرا سبورات ذكية تظهر بكل الألوان الطبيعية وتستخدم بشكل تفاعلي بين المدرس والطلاب داخل الفصل‏,‏ فهي تعمل باللمس ويمكن للمدرس الكتابة عليها بقلم خاص بمجرد تمرير يده عليها‏,‏ كما يمحو ما كتبه إن أراد بممحاة إلكترونية أنيقة وهي مجهزة للاتصال بالحاسب وأجهزة العرض وبمجرد توصيلها تتحول في ثوان إلي شاشة كمبيوتر عملاقة عالية الوضوح‏,‏ وفضلا عن ذلك هي مزودة بسماعات وميكروفون لنقل الصوت والصورة وإذا ما قام المدرس بكتابة جملة أو رسم شكل من الإشكال التوضيحية أو عرض صورة من الحاسب أو الإنترنت‏,‏ فيمكنها علي الفور حفظها في ذاكرتها ونقلها لحاسبات التلاميذ والطلاب إن أرادوا‏,‏ ويمكن لأي طالب أن يبعث بما لديه من ملاحظات ومساهمات في الدرس لتعرض علي السبورة إذا ما كان لديه حاسب أو قام بإعدادها علي حاسب منزله وأتي بها علي وسيط تخزين ونقلها لحاسب المدرس‏,‏</w:t>
      </w:r>
    </w:p>
    <w:p w:rsidR="005F1845" w:rsidRPr="00DC56FA" w:rsidRDefault="00DC56FA" w:rsidP="00DC56FA">
      <w:pPr>
        <w:pStyle w:val="a4"/>
        <w:bidi/>
        <w:rPr>
          <w:b/>
          <w:bCs/>
        </w:rPr>
      </w:pPr>
      <w:r w:rsidRPr="00EF3889">
        <w:rPr>
          <w:rStyle w:val="a3"/>
          <w:rFonts w:asciiTheme="minorHAnsi" w:hAnsiTheme="minorHAnsi" w:cstheme="minorHAnsi"/>
          <w:sz w:val="32"/>
          <w:szCs w:val="32"/>
        </w:rPr>
        <w:t>         </w:t>
      </w:r>
      <w:r w:rsidRPr="00EF3889">
        <w:rPr>
          <w:rStyle w:val="a3"/>
          <w:rFonts w:asciiTheme="minorHAnsi" w:hAnsiTheme="minorHAnsi" w:cstheme="minorHAnsi"/>
          <w:sz w:val="32"/>
          <w:szCs w:val="32"/>
          <w:rtl/>
        </w:rPr>
        <w:t xml:space="preserve">فهي من أحـدث الوسائــل التعليمية المستخدمة في تكنولوجيا </w:t>
      </w:r>
      <w:proofErr w:type="gramStart"/>
      <w:r w:rsidRPr="00EF3889">
        <w:rPr>
          <w:rStyle w:val="a3"/>
          <w:rFonts w:asciiTheme="minorHAnsi" w:hAnsiTheme="minorHAnsi" w:cstheme="minorHAnsi"/>
          <w:sz w:val="32"/>
          <w:szCs w:val="32"/>
          <w:rtl/>
        </w:rPr>
        <w:t>التعليم ،</w:t>
      </w:r>
      <w:proofErr w:type="gramEnd"/>
      <w:r w:rsidRPr="00EF3889">
        <w:rPr>
          <w:rStyle w:val="a3"/>
          <w:rFonts w:asciiTheme="minorHAnsi" w:hAnsiTheme="minorHAnsi" w:cstheme="minorHAnsi"/>
          <w:sz w:val="32"/>
          <w:szCs w:val="32"/>
          <w:rtl/>
        </w:rPr>
        <w:t xml:space="preserve"> وهــي نوع خاص من اللوحات أو السبورات البيضاء الحساسة التفاعلية التي يتم التعامل معها باللمــس ويتم استخدامها لعرض ما على شاشة الكمبيوتر من تطبيقات متنوعة.   وتستخدم في الصــــف </w:t>
      </w:r>
      <w:proofErr w:type="gramStart"/>
      <w:r w:rsidRPr="00EF3889">
        <w:rPr>
          <w:rStyle w:val="a3"/>
          <w:rFonts w:asciiTheme="minorHAnsi" w:hAnsiTheme="minorHAnsi" w:cstheme="minorHAnsi"/>
          <w:sz w:val="32"/>
          <w:szCs w:val="32"/>
          <w:rtl/>
        </w:rPr>
        <w:t>الدراسي ،</w:t>
      </w:r>
      <w:proofErr w:type="gramEnd"/>
      <w:r w:rsidRPr="00EF3889">
        <w:rPr>
          <w:rStyle w:val="a3"/>
          <w:rFonts w:asciiTheme="minorHAnsi" w:hAnsiTheme="minorHAnsi" w:cstheme="minorHAnsi"/>
          <w:sz w:val="32"/>
          <w:szCs w:val="32"/>
          <w:rtl/>
        </w:rPr>
        <w:t xml:space="preserve"> في الاجتماعــــات والمؤتمرات والنـــدوات وورش العمـل و في التواصــل مــن خــــلال </w:t>
      </w:r>
      <w:proofErr w:type="spellStart"/>
      <w:r w:rsidRPr="00EF3889">
        <w:rPr>
          <w:rStyle w:val="a3"/>
          <w:rFonts w:asciiTheme="minorHAnsi" w:hAnsiTheme="minorHAnsi" w:cstheme="minorHAnsi"/>
          <w:sz w:val="32"/>
          <w:szCs w:val="32"/>
          <w:rtl/>
        </w:rPr>
        <w:t>الانترنـــت</w:t>
      </w:r>
      <w:proofErr w:type="spellEnd"/>
      <w:r w:rsidRPr="00EF3889">
        <w:rPr>
          <w:rStyle w:val="a3"/>
          <w:rFonts w:asciiTheme="minorHAnsi" w:hAnsiTheme="minorHAnsi" w:cstheme="minorHAnsi"/>
          <w:sz w:val="32"/>
          <w:szCs w:val="32"/>
          <w:rtl/>
        </w:rPr>
        <w:t xml:space="preserve">. وهـــي تسمــــح للمستخــــدم بحفـظ </w:t>
      </w:r>
      <w:proofErr w:type="gramStart"/>
      <w:r w:rsidRPr="00EF3889">
        <w:rPr>
          <w:rStyle w:val="a3"/>
          <w:rFonts w:asciiTheme="minorHAnsi" w:hAnsiTheme="minorHAnsi" w:cstheme="minorHAnsi"/>
          <w:sz w:val="32"/>
          <w:szCs w:val="32"/>
          <w:rtl/>
        </w:rPr>
        <w:t>وتخزيـن ،</w:t>
      </w:r>
      <w:proofErr w:type="gramEnd"/>
      <w:r w:rsidRPr="00EF3889">
        <w:rPr>
          <w:rStyle w:val="a3"/>
          <w:rFonts w:asciiTheme="minorHAnsi" w:hAnsiTheme="minorHAnsi" w:cstheme="minorHAnsi"/>
          <w:sz w:val="32"/>
          <w:szCs w:val="32"/>
          <w:rtl/>
        </w:rPr>
        <w:t xml:space="preserve"> طباعـة أ و إرسـال مــا تم شرحه للآخريـــن عن طريق البريد الإلكتروني في حالة عدم تمكنهم عن التواجـد بالمحيط</w:t>
      </w:r>
    </w:p>
    <w:sectPr w:rsidR="005F1845" w:rsidRPr="00DC56FA" w:rsidSect="00DC56FA">
      <w:pgSz w:w="11906" w:h="16838"/>
      <w:pgMar w:top="1440" w:right="1800" w:bottom="709"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FA"/>
    <w:rsid w:val="00144D78"/>
    <w:rsid w:val="005F1845"/>
    <w:rsid w:val="00DC5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F181"/>
  <w15:chartTrackingRefBased/>
  <w15:docId w15:val="{BE757BE5-05B8-4603-8AAC-004A7BDF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raditional Arabic"/>
        <w:sz w:val="32"/>
        <w:szCs w:val="36"/>
        <w:lang w:val="en-US" w:eastAsia="en-US" w:bidi="ar-SA"/>
      </w:rPr>
    </w:rPrDefault>
    <w:pPrDefault>
      <w:pPr>
        <w:spacing w:after="100" w:afterAutospacing="1"/>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56FA"/>
  </w:style>
  <w:style w:type="paragraph" w:styleId="2">
    <w:name w:val="heading 2"/>
    <w:basedOn w:val="a"/>
    <w:next w:val="a"/>
    <w:link w:val="2Char"/>
    <w:uiPriority w:val="9"/>
    <w:unhideWhenUsed/>
    <w:qFormat/>
    <w:rsid w:val="00DC56F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C56FA"/>
    <w:rPr>
      <w:rFonts w:asciiTheme="majorHAnsi" w:eastAsiaTheme="majorEastAsia" w:hAnsiTheme="majorHAnsi" w:cstheme="majorBidi"/>
      <w:color w:val="365F91" w:themeColor="accent1" w:themeShade="BF"/>
      <w:sz w:val="26"/>
      <w:szCs w:val="26"/>
    </w:rPr>
  </w:style>
  <w:style w:type="character" w:styleId="a3">
    <w:name w:val="Strong"/>
    <w:basedOn w:val="a0"/>
    <w:uiPriority w:val="22"/>
    <w:qFormat/>
    <w:rsid w:val="00DC56FA"/>
    <w:rPr>
      <w:b/>
      <w:bCs/>
    </w:rPr>
  </w:style>
  <w:style w:type="paragraph" w:styleId="a4">
    <w:name w:val="Normal (Web)"/>
    <w:basedOn w:val="a"/>
    <w:uiPriority w:val="99"/>
    <w:unhideWhenUsed/>
    <w:rsid w:val="00DC56FA"/>
    <w:pPr>
      <w:spacing w:before="100" w:beforeAutospacing="1"/>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393</Words>
  <Characters>2244</Characters>
  <Application>Microsoft Office Word</Application>
  <DocSecurity>0</DocSecurity>
  <Lines>18</Lines>
  <Paragraphs>5</Paragraphs>
  <ScaleCrop>false</ScaleCrop>
  <HeadingPairs>
    <vt:vector size="4" baseType="variant">
      <vt:variant>
        <vt:lpstr>العنوان</vt:lpstr>
      </vt:variant>
      <vt:variant>
        <vt:i4>1</vt:i4>
      </vt:variant>
      <vt:variant>
        <vt:lpstr>عناوين</vt:lpstr>
      </vt:variant>
      <vt:variant>
        <vt:i4>10</vt:i4>
      </vt:variant>
    </vt:vector>
  </HeadingPairs>
  <TitlesOfParts>
    <vt:vector size="11" baseType="lpstr">
      <vt:lpstr/>
      <vt:lpstr>    السبورة الذكية      smart board</vt:lpstr>
      <vt:lpstr>    هي مجرد وسيلة من الوسائل الحديثة المهمة في التعليم وليست الأساس فالأساس هو ا</vt:lpstr>
      <vt:lpstr>    أهم نقاط المقالة :</vt:lpstr>
      <vt:lpstr>    كيفية عمل السبورة التفاعلية</vt:lpstr>
      <vt:lpstr>    أهم مميزات استخدام اللوحة التفاعلية</vt:lpstr>
      <vt:lpstr>    ملاحظات مهمة في استخدام السبورة الذكية</vt:lpstr>
      <vt:lpstr>    نصائح أمان للمعلمين والمعلمات عند التعامل مع اللوحة الذكية</vt:lpstr>
      <vt:lpstr>    تشغيل اللوحة التفاعلية و الإجراءات الوقائية</vt:lpstr>
      <vt:lpstr>    تعريف اللوحة التفاعلية</vt:lpstr>
      <vt:lpstr>    السبورة الذكية عبارة عن سبورة وهي موصله بالحاسب الآلي تشبه الشاشة التي تعرض عليه</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Magdi Hamam</dc:creator>
  <cp:keywords/>
  <dc:description/>
  <cp:lastModifiedBy>Magdi Hamam</cp:lastModifiedBy>
  <cp:revision>1</cp:revision>
  <dcterms:created xsi:type="dcterms:W3CDTF">2018-10-09T06:40:00Z</dcterms:created>
  <dcterms:modified xsi:type="dcterms:W3CDTF">2018-10-09T06:45:00Z</dcterms:modified>
</cp:coreProperties>
</file>